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5F4367CC"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[FULL LEGAL NAME OF STATE, REGIONAL, OR LOCAL PUBLIC ENTITY</w:t>
      </w:r>
      <w:r w:rsidR="009331E5" w:rsidRPr="002D38A4">
        <w:rPr>
          <w:b/>
          <w:bCs/>
          <w:highlight w:val="yellow"/>
          <w:u w:val="single"/>
        </w:rPr>
        <w:t>]</w:t>
      </w:r>
      <w:r w:rsidR="009331E5">
        <w:rPr>
          <w:b/>
          <w:bCs/>
        </w:rPr>
        <w:t xml:space="preserve"> AUTHORIZING 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25561689"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394753" w:rsidRPr="0036414D">
        <w:rPr>
          <w:sz w:val="24"/>
          <w:szCs w:val="24"/>
        </w:rPr>
        <w:t xml:space="preserve">September </w:t>
      </w:r>
      <w:r w:rsidR="00CB2EE3">
        <w:rPr>
          <w:sz w:val="24"/>
          <w:szCs w:val="24"/>
        </w:rPr>
        <w:t>9</w:t>
      </w:r>
      <w:r w:rsidR="00394753" w:rsidRPr="0036414D">
        <w:rPr>
          <w:sz w:val="24"/>
          <w:szCs w:val="24"/>
        </w:rPr>
        <w:t>, 2021</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for the Homekey Pro</w:t>
      </w:r>
      <w:r w:rsidR="00D100AB" w:rsidRPr="00FB65DD">
        <w:rPr>
          <w:sz w:val="24"/>
          <w:szCs w:val="24"/>
        </w:rPr>
        <w:t>gram</w:t>
      </w:r>
      <w:r w:rsidR="0051607E">
        <w:rPr>
          <w:sz w:val="24"/>
          <w:szCs w:val="24"/>
        </w:rPr>
        <w:t xml:space="preserve"> (“</w:t>
      </w:r>
      <w:r w:rsidR="0051607E" w:rsidRPr="0051607E">
        <w:rPr>
          <w:b/>
          <w:bCs/>
          <w:sz w:val="24"/>
          <w:szCs w:val="24"/>
        </w:rPr>
        <w:t>Homekey</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r w:rsidR="00FB65DD" w:rsidRPr="00A27850">
        <w:rPr>
          <w:sz w:val="24"/>
          <w:szCs w:val="24"/>
        </w:rPr>
        <w:t>Assem</w:t>
      </w:r>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4392E2E6"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3A4C9E" w:rsidRPr="00B351E5">
        <w:rPr>
          <w:b/>
          <w:bCs/>
          <w:sz w:val="24"/>
          <w:szCs w:val="24"/>
          <w:highlight w:val="yellow"/>
        </w:rPr>
        <w:t xml:space="preserve">STATE, REGIONAL, OR </w:t>
      </w:r>
      <w:r w:rsidRPr="00B351E5">
        <w:rPr>
          <w:b/>
          <w:bCs/>
          <w:sz w:val="24"/>
          <w:szCs w:val="24"/>
          <w:highlight w:val="yellow"/>
        </w:rPr>
        <w:t>LOCAL PUBLIC ENTITY]</w:t>
      </w:r>
      <w:r w:rsidRPr="00F67D56">
        <w:rPr>
          <w:sz w:val="24"/>
          <w:szCs w:val="24"/>
        </w:rPr>
        <w:t xml:space="preserve"> (“</w:t>
      </w:r>
      <w:r w:rsidRPr="003A4C9E">
        <w:rPr>
          <w:b/>
          <w:bCs/>
          <w:sz w:val="24"/>
          <w:szCs w:val="24"/>
        </w:rPr>
        <w:t>Applicant</w:t>
      </w:r>
      <w:r w:rsidRPr="00F67D56">
        <w:rPr>
          <w:sz w:val="24"/>
          <w:szCs w:val="24"/>
        </w:rPr>
        <w:t xml:space="preserve">”) desires to apply for Homekey grant funds. </w:t>
      </w:r>
      <w:r w:rsidR="00235807">
        <w:rPr>
          <w:sz w:val="24"/>
          <w:szCs w:val="24"/>
        </w:rPr>
        <w:t>Therefore</w:t>
      </w:r>
      <w:r w:rsidRPr="00F67D56">
        <w:rPr>
          <w:sz w:val="24"/>
          <w:szCs w:val="24"/>
        </w:rPr>
        <w:t>, Applicant is submitting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3D407278" w:rsidR="00D050B9" w:rsidRPr="00D050B9" w:rsidRDefault="00D050B9" w:rsidP="00D050B9">
      <w:pPr>
        <w:pStyle w:val="ListParagraph"/>
        <w:numPr>
          <w:ilvl w:val="0"/>
          <w:numId w:val="1"/>
        </w:numPr>
        <w:tabs>
          <w:tab w:val="left" w:pos="1350"/>
        </w:tabs>
        <w:spacing w:before="0"/>
        <w:ind w:left="1260" w:hanging="720"/>
        <w:rPr>
          <w:sz w:val="24"/>
          <w:szCs w:val="24"/>
        </w:rPr>
      </w:pPr>
      <w:r w:rsidRPr="00D050B9">
        <w:rPr>
          <w:sz w:val="24"/>
          <w:szCs w:val="24"/>
        </w:rPr>
        <w:t xml:space="preserve">Applicant is hereby authorized and directed to submit an Application to the Department in response to the NOFA, and to apply for Homekey grant funds in a total amount not to exceed </w:t>
      </w:r>
      <w:r w:rsidRPr="00AB63E7">
        <w:rPr>
          <w:b/>
          <w:bCs/>
          <w:sz w:val="24"/>
          <w:szCs w:val="24"/>
          <w:highlight w:val="yellow"/>
        </w:rPr>
        <w:t>$</w:t>
      </w:r>
      <w:r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1377E107"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21B7E530" w:rsidR="00476384" w:rsidRDefault="00476384" w:rsidP="00476384">
      <w:pPr>
        <w:pStyle w:val="ListParagraph"/>
        <w:numPr>
          <w:ilvl w:val="0"/>
          <w:numId w:val="1"/>
        </w:numPr>
        <w:tabs>
          <w:tab w:val="left" w:pos="1350"/>
        </w:tabs>
        <w:spacing w:before="0"/>
        <w:ind w:left="1260" w:hanging="720"/>
        <w:rPr>
          <w:sz w:val="24"/>
          <w:szCs w:val="24"/>
        </w:rPr>
      </w:pPr>
      <w:r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Any and all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785FAB46"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lastRenderedPageBreak/>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Homekey Documents on behalf of 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0515AF08"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of 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77777777"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The Department is providing this template Authorizing Resolution as informational guidance only. The Department encourages each 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The Department will verify that this Authorizing Resolution comports with the legal authority and composition of Applicant’s governing body. 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The Department recommends identifying an authorized dollar amount that is at least double the anticipated award (based on current formula calculations). Award amounts are subject to change. If Applicant is ultimately awarded an amount in excess of the amount identified in the Authorizing Resolution, the Department will require a new Authorizing Resolution from 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6010D3E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Applicant may authorize multiple signatories, so long as there is clarifying language as to whether the signatories are authorized to execute the Homekey Documents individually or collectively. In addition, Applicant may authorize a designee of the authorized signatory to execute the Homekey Documents. In such case, 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77777777"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Nayes, Abstain, Absent). If none, please indicate zero (0) for that field. The vote count must comport with the legal authority and membership of the 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6A10"/>
    <w:rsid w:val="000F4884"/>
    <w:rsid w:val="000F6669"/>
    <w:rsid w:val="00101872"/>
    <w:rsid w:val="00103D64"/>
    <w:rsid w:val="00146C06"/>
    <w:rsid w:val="00157478"/>
    <w:rsid w:val="001860F2"/>
    <w:rsid w:val="001A367D"/>
    <w:rsid w:val="001E469F"/>
    <w:rsid w:val="001F68EA"/>
    <w:rsid w:val="002045FE"/>
    <w:rsid w:val="002073D3"/>
    <w:rsid w:val="00226E31"/>
    <w:rsid w:val="00230E3F"/>
    <w:rsid w:val="00235807"/>
    <w:rsid w:val="00243F9C"/>
    <w:rsid w:val="002509D6"/>
    <w:rsid w:val="00262A08"/>
    <w:rsid w:val="00276459"/>
    <w:rsid w:val="002A2C0B"/>
    <w:rsid w:val="002C3760"/>
    <w:rsid w:val="002D38A4"/>
    <w:rsid w:val="002D5275"/>
    <w:rsid w:val="002F42B4"/>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44BE9"/>
    <w:rsid w:val="004526F0"/>
    <w:rsid w:val="00460B50"/>
    <w:rsid w:val="0046242D"/>
    <w:rsid w:val="00471D0E"/>
    <w:rsid w:val="00476384"/>
    <w:rsid w:val="004C2C07"/>
    <w:rsid w:val="004E3698"/>
    <w:rsid w:val="0051607E"/>
    <w:rsid w:val="00562707"/>
    <w:rsid w:val="005739E6"/>
    <w:rsid w:val="0057734A"/>
    <w:rsid w:val="00583CBC"/>
    <w:rsid w:val="00595E11"/>
    <w:rsid w:val="005E127E"/>
    <w:rsid w:val="005E1867"/>
    <w:rsid w:val="00612E27"/>
    <w:rsid w:val="00622A51"/>
    <w:rsid w:val="00634D6A"/>
    <w:rsid w:val="006445CE"/>
    <w:rsid w:val="00662E4D"/>
    <w:rsid w:val="0067373A"/>
    <w:rsid w:val="0069420F"/>
    <w:rsid w:val="00694CEC"/>
    <w:rsid w:val="00694FBC"/>
    <w:rsid w:val="006A0A29"/>
    <w:rsid w:val="006A6E47"/>
    <w:rsid w:val="006C5E18"/>
    <w:rsid w:val="006C75AA"/>
    <w:rsid w:val="006D4271"/>
    <w:rsid w:val="0072393E"/>
    <w:rsid w:val="0073081B"/>
    <w:rsid w:val="0073129F"/>
    <w:rsid w:val="007476AF"/>
    <w:rsid w:val="0075069D"/>
    <w:rsid w:val="0077559B"/>
    <w:rsid w:val="007A7607"/>
    <w:rsid w:val="007B5017"/>
    <w:rsid w:val="0082408A"/>
    <w:rsid w:val="00830ACA"/>
    <w:rsid w:val="008417A5"/>
    <w:rsid w:val="0084559F"/>
    <w:rsid w:val="00846BDC"/>
    <w:rsid w:val="008813C1"/>
    <w:rsid w:val="0088218B"/>
    <w:rsid w:val="008962EA"/>
    <w:rsid w:val="008A57BB"/>
    <w:rsid w:val="008B3C5C"/>
    <w:rsid w:val="008C65A9"/>
    <w:rsid w:val="00901156"/>
    <w:rsid w:val="009331E5"/>
    <w:rsid w:val="00934C39"/>
    <w:rsid w:val="009377DB"/>
    <w:rsid w:val="009672D0"/>
    <w:rsid w:val="00977F8E"/>
    <w:rsid w:val="00984213"/>
    <w:rsid w:val="0099052A"/>
    <w:rsid w:val="009C19E0"/>
    <w:rsid w:val="009C2D43"/>
    <w:rsid w:val="009E70BB"/>
    <w:rsid w:val="00A01FAD"/>
    <w:rsid w:val="00A101AC"/>
    <w:rsid w:val="00A20532"/>
    <w:rsid w:val="00A36077"/>
    <w:rsid w:val="00A51C7D"/>
    <w:rsid w:val="00A75B4B"/>
    <w:rsid w:val="00A90CAC"/>
    <w:rsid w:val="00A92724"/>
    <w:rsid w:val="00AB63E7"/>
    <w:rsid w:val="00AC7450"/>
    <w:rsid w:val="00B2085A"/>
    <w:rsid w:val="00B21E8F"/>
    <w:rsid w:val="00B351E5"/>
    <w:rsid w:val="00B4222E"/>
    <w:rsid w:val="00B476DA"/>
    <w:rsid w:val="00B52370"/>
    <w:rsid w:val="00B55E8C"/>
    <w:rsid w:val="00B63D16"/>
    <w:rsid w:val="00BA3F2B"/>
    <w:rsid w:val="00BC3169"/>
    <w:rsid w:val="00BC5F78"/>
    <w:rsid w:val="00BC75E6"/>
    <w:rsid w:val="00BF14BA"/>
    <w:rsid w:val="00C16649"/>
    <w:rsid w:val="00C33FE4"/>
    <w:rsid w:val="00C42973"/>
    <w:rsid w:val="00C64A0D"/>
    <w:rsid w:val="00C71344"/>
    <w:rsid w:val="00C724F2"/>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D1AD8"/>
    <w:rsid w:val="00DD5D90"/>
    <w:rsid w:val="00DF0738"/>
    <w:rsid w:val="00E1091C"/>
    <w:rsid w:val="00E2155F"/>
    <w:rsid w:val="00E3353B"/>
    <w:rsid w:val="00E363BB"/>
    <w:rsid w:val="00E40B21"/>
    <w:rsid w:val="00E77EFB"/>
    <w:rsid w:val="00E80533"/>
    <w:rsid w:val="00EA66A6"/>
    <w:rsid w:val="00EC0AE6"/>
    <w:rsid w:val="00EC63C6"/>
    <w:rsid w:val="00EE28D7"/>
    <w:rsid w:val="00EF1C8E"/>
    <w:rsid w:val="00F2329F"/>
    <w:rsid w:val="00F3115D"/>
    <w:rsid w:val="00F67D56"/>
    <w:rsid w:val="00F734D8"/>
    <w:rsid w:val="00F767ED"/>
    <w:rsid w:val="00F77BA0"/>
    <w:rsid w:val="00FA04F3"/>
    <w:rsid w:val="00FA0B5E"/>
    <w:rsid w:val="00FA434B"/>
    <w:rsid w:val="00FB65DD"/>
    <w:rsid w:val="00FC5A51"/>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Moser, Suzanne@HCD</cp:lastModifiedBy>
  <cp:revision>57</cp:revision>
  <dcterms:created xsi:type="dcterms:W3CDTF">2021-09-23T18:59:00Z</dcterms:created>
  <dcterms:modified xsi:type="dcterms:W3CDTF">2021-09-23T19:54:00Z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